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1" w:rsidRPr="00C25941" w:rsidRDefault="00C25941" w:rsidP="00C25941">
      <w:pPr>
        <w:keepNext/>
        <w:spacing w:before="240" w:after="60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25941" w:rsidRPr="00F22A32" w:rsidRDefault="00C25941" w:rsidP="00C25941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22A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РАЙОНА  </w:t>
      </w:r>
      <w:proofErr w:type="gramStart"/>
      <w:r w:rsidRPr="00F22A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ВОЛЖСКИЙ</w:t>
      </w:r>
      <w:proofErr w:type="gramEnd"/>
    </w:p>
    <w:p w:rsidR="00C25941" w:rsidRPr="00F22A32" w:rsidRDefault="00C25941" w:rsidP="00C25941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C25941" w:rsidRPr="00C25941" w:rsidRDefault="00C25941" w:rsidP="00C25941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2A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третьего созыва</w:t>
      </w:r>
      <w:r w:rsidRPr="00C259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   </w:t>
      </w:r>
    </w:p>
    <w:p w:rsidR="00C25941" w:rsidRPr="00C25941" w:rsidRDefault="00C25941" w:rsidP="00C25941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C25941" w:rsidRPr="00C25941" w:rsidRDefault="00C25941" w:rsidP="00C25941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259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РЕШЕНИЕ</w:t>
      </w:r>
    </w:p>
    <w:p w:rsidR="00C25941" w:rsidRPr="00C25941" w:rsidRDefault="00C25941" w:rsidP="00C25941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C25941" w:rsidRPr="00C25941" w:rsidRDefault="00C25941" w:rsidP="00C25941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259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 декабря</w:t>
      </w:r>
      <w:r w:rsidRPr="00C259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</w:t>
      </w:r>
      <w:r w:rsidR="002100C9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C259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             </w:t>
      </w:r>
      <w:r w:rsidRPr="00C2594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2594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 № </w:t>
      </w:r>
      <w:r w:rsidR="00736318">
        <w:rPr>
          <w:rFonts w:ascii="Times New Roman" w:eastAsia="Times New Roman" w:hAnsi="Times New Roman" w:cs="Times New Roman"/>
          <w:sz w:val="26"/>
          <w:szCs w:val="26"/>
          <w:lang w:eastAsia="ar-SA"/>
        </w:rPr>
        <w:t>109</w:t>
      </w:r>
      <w:r w:rsidRPr="00C259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25941" w:rsidRPr="00C25941" w:rsidRDefault="00C25941" w:rsidP="00C25941">
      <w:pPr>
        <w:suppressAutoHyphens/>
        <w:autoSpaceDE w:val="0"/>
        <w:spacing w:line="240" w:lineRule="auto"/>
        <w:ind w:firstLine="456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C25941" w:rsidRPr="00C25941" w:rsidRDefault="00C25941" w:rsidP="009930BC">
      <w:pPr>
        <w:suppressAutoHyphens/>
        <w:autoSpaceDE w:val="0"/>
        <w:spacing w:line="240" w:lineRule="auto"/>
        <w:ind w:firstLine="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C259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«</w:t>
      </w:r>
      <w:r w:rsidRPr="00C2594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Pr="00C259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установлении </w:t>
      </w:r>
      <w:r w:rsidR="002100C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з</w:t>
      </w:r>
      <w:r w:rsidRPr="00C259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емельного налога</w:t>
      </w:r>
      <w:r w:rsidR="009930BC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930BC" w:rsidRPr="00C2594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на территории  городского поселения Рощинский муниципального района </w:t>
      </w:r>
      <w:proofErr w:type="gramStart"/>
      <w:r w:rsidR="009930BC" w:rsidRPr="00C2594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Волжский</w:t>
      </w:r>
      <w:proofErr w:type="gramEnd"/>
      <w:r w:rsidR="009930BC" w:rsidRPr="00C2594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="009930BC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»</w:t>
      </w:r>
    </w:p>
    <w:p w:rsidR="00C25941" w:rsidRPr="00C25941" w:rsidRDefault="00C25941" w:rsidP="00C25941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C25941" w:rsidRPr="00C25941" w:rsidRDefault="00C25941" w:rsidP="002100C9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259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статей 12, 15 части первой и главы 31 части 2 налогового кодекса  Российской Федерации </w:t>
      </w:r>
      <w:r w:rsidRPr="00C259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Налоговым кодексом Российской Федерации и Уставом городского поселения Рощинский  Собрание представителей городского поселения Рощинский муниципального района </w:t>
      </w:r>
      <w:proofErr w:type="gramStart"/>
      <w:r w:rsidRPr="00C25941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 w:rsidRPr="00C259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</w:t>
      </w:r>
    </w:p>
    <w:p w:rsidR="00C25941" w:rsidRPr="00C25941" w:rsidRDefault="00C25941" w:rsidP="002100C9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25941" w:rsidRPr="00C25941" w:rsidRDefault="00C25941" w:rsidP="00C25941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C2594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РЕШИЛО:</w:t>
      </w:r>
    </w:p>
    <w:p w:rsidR="00C25941" w:rsidRPr="00C25941" w:rsidRDefault="00C25941" w:rsidP="00C259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941" w:rsidRPr="00C25941" w:rsidRDefault="00C25941" w:rsidP="009930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C25941">
        <w:rPr>
          <w:rFonts w:ascii="Times New Roman" w:eastAsia="Arial" w:hAnsi="Times New Roman" w:cs="Times New Roman"/>
          <w:sz w:val="26"/>
          <w:szCs w:val="26"/>
          <w:lang w:eastAsia="ar-SA"/>
        </w:rPr>
        <w:t>Установить на территории городского поселения Рощинский земельный налог, порядок и сроки уплаты налога за земли, находящиеся в пределах границ городского поселения Рощинский</w:t>
      </w:r>
      <w:r w:rsidRPr="00C25941">
        <w:rPr>
          <w:rFonts w:ascii="Arial" w:eastAsia="Arial" w:hAnsi="Arial" w:cs="Arial"/>
          <w:sz w:val="26"/>
          <w:szCs w:val="26"/>
          <w:lang w:eastAsia="ru-RU"/>
        </w:rPr>
        <w:t xml:space="preserve"> </w:t>
      </w:r>
      <w:r w:rsidRPr="00C2594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согласно </w:t>
      </w:r>
      <w:hyperlink r:id="rId6" w:history="1">
        <w:r w:rsidRPr="00C25941">
          <w:rPr>
            <w:rFonts w:ascii="Times New Roman" w:eastAsia="Arial" w:hAnsi="Times New Roman" w:cs="Times New Roman"/>
            <w:sz w:val="26"/>
            <w:szCs w:val="26"/>
            <w:lang w:eastAsia="ru-RU"/>
          </w:rPr>
          <w:t>Приложению</w:t>
        </w:r>
      </w:hyperlink>
      <w:r w:rsidR="000723BB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C25941">
        <w:rPr>
          <w:rFonts w:ascii="Times New Roman" w:eastAsia="Arial" w:hAnsi="Times New Roman" w:cs="Times New Roman"/>
          <w:sz w:val="26"/>
          <w:szCs w:val="26"/>
          <w:lang w:eastAsia="ru-RU"/>
        </w:rPr>
        <w:t>к настоящему Решению.</w:t>
      </w:r>
    </w:p>
    <w:p w:rsidR="00C25941" w:rsidRPr="00C25941" w:rsidRDefault="00C25941" w:rsidP="00C25941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Налог вводится в действие на территории городского поселения Рощинский с 1 января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9930BC" w:rsidRPr="009930BC" w:rsidRDefault="00C25941" w:rsidP="009930B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C25941">
        <w:rPr>
          <w:rFonts w:ascii="Times New Roman" w:hAnsi="Times New Roman" w:cs="Times New Roman"/>
          <w:b w:val="0"/>
          <w:sz w:val="26"/>
          <w:szCs w:val="26"/>
        </w:rPr>
        <w:t>4. Признать утратившим силу Решение</w:t>
      </w:r>
      <w:r w:rsidRPr="00C25941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 w:rsidRPr="00C25941">
        <w:rPr>
          <w:rFonts w:ascii="Times New Roman" w:hAnsi="Times New Roman" w:cs="Times New Roman"/>
          <w:b w:val="0"/>
          <w:sz w:val="26"/>
          <w:szCs w:val="26"/>
          <w:lang w:eastAsia="ru-RU"/>
        </w:rPr>
        <w:t>Волжский</w:t>
      </w:r>
      <w:proofErr w:type="gramEnd"/>
      <w:r w:rsidRPr="00C25941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Самарской области</w:t>
      </w:r>
      <w:r w:rsidRPr="00C25941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Pr="009930BC">
        <w:rPr>
          <w:rFonts w:ascii="Times New Roman" w:hAnsi="Times New Roman" w:cs="Times New Roman"/>
          <w:b w:val="0"/>
          <w:bCs w:val="0"/>
          <w:sz w:val="26"/>
          <w:szCs w:val="26"/>
        </w:rPr>
        <w:t>29</w:t>
      </w:r>
      <w:r w:rsidRPr="00C25941">
        <w:rPr>
          <w:rFonts w:ascii="Times New Roman" w:hAnsi="Times New Roman" w:cs="Times New Roman"/>
          <w:b w:val="0"/>
          <w:sz w:val="26"/>
          <w:szCs w:val="26"/>
        </w:rPr>
        <w:t>.</w:t>
      </w:r>
      <w:r w:rsidRPr="009930BC">
        <w:rPr>
          <w:rFonts w:ascii="Times New Roman" w:hAnsi="Times New Roman" w:cs="Times New Roman"/>
          <w:b w:val="0"/>
          <w:bCs w:val="0"/>
          <w:sz w:val="26"/>
          <w:szCs w:val="26"/>
        </w:rPr>
        <w:t>09</w:t>
      </w:r>
      <w:r w:rsidRPr="00C25941">
        <w:rPr>
          <w:rFonts w:ascii="Times New Roman" w:hAnsi="Times New Roman" w:cs="Times New Roman"/>
          <w:b w:val="0"/>
          <w:sz w:val="26"/>
          <w:szCs w:val="26"/>
        </w:rPr>
        <w:t>.201</w:t>
      </w:r>
      <w:r w:rsidRPr="009930BC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C2594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Pr="009930BC">
        <w:rPr>
          <w:rFonts w:ascii="Times New Roman" w:hAnsi="Times New Roman" w:cs="Times New Roman"/>
          <w:b w:val="0"/>
          <w:bCs w:val="0"/>
          <w:sz w:val="26"/>
          <w:szCs w:val="26"/>
        </w:rPr>
        <w:t>62</w:t>
      </w:r>
      <w:r w:rsidRPr="00C2594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9930BC" w:rsidRPr="009930BC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</w:t>
      </w:r>
      <w:r w:rsidR="009930BC" w:rsidRPr="009930BC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Об </w:t>
      </w:r>
      <w:r w:rsidR="009930BC" w:rsidRPr="009930BC">
        <w:rPr>
          <w:rFonts w:ascii="Times New Roman" w:hAnsi="Times New Roman" w:cs="Times New Roman"/>
          <w:b w:val="0"/>
          <w:sz w:val="26"/>
          <w:szCs w:val="26"/>
        </w:rPr>
        <w:t xml:space="preserve">установлении земельного налога </w:t>
      </w:r>
      <w:r w:rsidR="009930BC" w:rsidRPr="009930BC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на территории  городского поселения Рощинский муниципального района </w:t>
      </w:r>
    </w:p>
    <w:p w:rsidR="00C25941" w:rsidRPr="00C25941" w:rsidRDefault="009930BC" w:rsidP="009930B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0BC">
        <w:rPr>
          <w:rFonts w:ascii="Times New Roman" w:hAnsi="Times New Roman" w:cs="Times New Roman"/>
          <w:b w:val="0"/>
          <w:sz w:val="26"/>
          <w:szCs w:val="26"/>
          <w:lang w:eastAsia="ru-RU"/>
        </w:rPr>
        <w:t>Волжский Самарской области» и</w:t>
      </w:r>
      <w:r w:rsidRPr="009930BC">
        <w:rPr>
          <w:rFonts w:ascii="Times New Roman" w:hAnsi="Times New Roman" w:cs="Times New Roman"/>
          <w:b w:val="0"/>
          <w:sz w:val="26"/>
          <w:szCs w:val="26"/>
        </w:rPr>
        <w:t xml:space="preserve"> установлении земельного налога на 2016 год</w:t>
      </w:r>
      <w:r w:rsidR="00C25941" w:rsidRPr="00C25941">
        <w:rPr>
          <w:rFonts w:ascii="Times New Roman" w:hAnsi="Times New Roman" w:cs="Times New Roman"/>
          <w:sz w:val="26"/>
          <w:szCs w:val="26"/>
        </w:rPr>
        <w:t>».</w:t>
      </w:r>
    </w:p>
    <w:p w:rsidR="00C25941" w:rsidRPr="00C25941" w:rsidRDefault="00C25941" w:rsidP="00C25941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5941">
        <w:rPr>
          <w:rFonts w:ascii="Times New Roman" w:hAnsi="Times New Roman" w:cs="Times New Roman"/>
          <w:sz w:val="26"/>
          <w:szCs w:val="26"/>
          <w:lang w:eastAsia="ru-RU"/>
        </w:rPr>
        <w:t>5.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C25941" w:rsidRPr="00C25941" w:rsidRDefault="00C25941" w:rsidP="00C25941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Решение вступает в силу со дня его официального опубликования и распространяет свое действие на правоотношения, возникшие с 1 января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C25941" w:rsidRPr="00C25941" w:rsidRDefault="00C25941" w:rsidP="00C25941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5941" w:rsidRPr="00C25941" w:rsidRDefault="00C25941" w:rsidP="00C25941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25941" w:rsidRPr="00C25941" w:rsidRDefault="00C25941" w:rsidP="00C25941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C25941" w:rsidRPr="00C25941" w:rsidRDefault="00C25941" w:rsidP="00C25941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</w:t>
      </w:r>
      <w:proofErr w:type="spellStart"/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С.В.Деникин</w:t>
      </w:r>
      <w:proofErr w:type="spellEnd"/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25941" w:rsidRPr="00C25941" w:rsidRDefault="00C25941" w:rsidP="00C25941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5941" w:rsidRPr="00C25941" w:rsidRDefault="00C25941" w:rsidP="00C25941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C25941" w:rsidRPr="00C25941" w:rsidRDefault="00C25941" w:rsidP="00C25941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</w:t>
      </w:r>
    </w:p>
    <w:p w:rsidR="00C25941" w:rsidRPr="00C25941" w:rsidRDefault="00C25941" w:rsidP="00C25941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C25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25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</w:t>
      </w:r>
      <w:proofErr w:type="spellStart"/>
      <w:r w:rsidRPr="00C25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9930BC" w:rsidRDefault="009930BC" w:rsidP="00C25941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50B2E" w:rsidRDefault="00150B2E" w:rsidP="00C25941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100C9" w:rsidRDefault="002100C9" w:rsidP="00C25941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5941" w:rsidRPr="002100C9" w:rsidRDefault="00C25941" w:rsidP="00C25941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C25941" w:rsidRPr="002100C9" w:rsidRDefault="00C25941" w:rsidP="00C25941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 </w:t>
      </w:r>
    </w:p>
    <w:p w:rsidR="00C25941" w:rsidRPr="002100C9" w:rsidRDefault="00C25941" w:rsidP="00C25941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Собрания  Представителей</w:t>
      </w:r>
    </w:p>
    <w:p w:rsidR="00C25941" w:rsidRPr="002100C9" w:rsidRDefault="00C25941" w:rsidP="00C25941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Рощинский</w:t>
      </w:r>
    </w:p>
    <w:p w:rsidR="00C25941" w:rsidRPr="002100C9" w:rsidRDefault="00C25941" w:rsidP="00C25941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муниципального района </w:t>
      </w:r>
      <w:proofErr w:type="gramStart"/>
      <w:r w:rsidRPr="002100C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Волжский</w:t>
      </w:r>
      <w:proofErr w:type="gramEnd"/>
      <w:r w:rsidRPr="002100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25941" w:rsidRPr="002100C9" w:rsidRDefault="00C25941" w:rsidP="00C25941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C25941" w:rsidRPr="002100C9" w:rsidRDefault="00C25941" w:rsidP="00C25941">
      <w:pPr>
        <w:keepNext/>
        <w:spacing w:line="240" w:lineRule="auto"/>
        <w:ind w:firstLine="0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00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9930BC" w:rsidRPr="002100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</w:t>
      </w:r>
      <w:r w:rsidRPr="002100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9930BC" w:rsidRPr="002100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</w:t>
      </w:r>
      <w:r w:rsidRPr="002100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</w:t>
      </w:r>
      <w:r w:rsidR="009930BC" w:rsidRPr="002100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17 №</w:t>
      </w:r>
      <w:r w:rsidR="007363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109</w:t>
      </w:r>
      <w:bookmarkStart w:id="0" w:name="_GoBack"/>
      <w:bookmarkEnd w:id="0"/>
    </w:p>
    <w:p w:rsidR="00C25941" w:rsidRPr="00C25941" w:rsidRDefault="00C25941" w:rsidP="00C2594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C25941" w:rsidRPr="00C25941" w:rsidRDefault="00C25941" w:rsidP="00C2594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23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23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ЗЕМЕЛЬНОГО НАЛОГА 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23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ГОРОДСКОГО ПОСЕЛЕНИЯ РОЩИНСКИЙ  МУНИЦИПАЛЬНОГО РАЙОНА </w:t>
      </w:r>
      <w:proofErr w:type="gramStart"/>
      <w:r w:rsidRPr="000723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 w:rsidRPr="000723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3BB" w:rsidRPr="000723BB" w:rsidRDefault="000723BB" w:rsidP="000723B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0723BB" w:rsidRPr="000723BB" w:rsidRDefault="000723BB" w:rsidP="000723BB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B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соответствии статей 12, 15 части первой и главы 31 части 2 налогового кодекса  Российской Федерации.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B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вводит в действие на территории городского поселения Рощинский  муниципального района Волжский Самарской области земельный налог. Земельный налог является местным налогом и уплачивается налогоплательщиками на основании ст. ст. 12,15 части первой и главы 31 части 2 Налогового кодекса Российской Федерации, с учетом особенностей, предусмотренных настоящим Положением.</w:t>
      </w:r>
    </w:p>
    <w:p w:rsidR="000723BB" w:rsidRPr="000723BB" w:rsidRDefault="000723BB" w:rsidP="000723BB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723BB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1.3. Налогоплательщиками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Рощинский муниципального района </w:t>
      </w:r>
      <w:proofErr w:type="gramStart"/>
      <w:r w:rsidRPr="000723BB">
        <w:rPr>
          <w:rFonts w:ascii="Times New Roman" w:eastAsia="Arial" w:hAnsi="Times New Roman" w:cs="Times New Roman"/>
          <w:sz w:val="26"/>
          <w:szCs w:val="26"/>
          <w:lang w:eastAsia="ar-SA"/>
        </w:rPr>
        <w:t>Волжский</w:t>
      </w:r>
      <w:proofErr w:type="gramEnd"/>
      <w:r w:rsidRPr="000723BB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Самарской области.</w:t>
      </w:r>
    </w:p>
    <w:p w:rsidR="000723BB" w:rsidRPr="000723BB" w:rsidRDefault="000723BB" w:rsidP="000723BB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723BB">
        <w:rPr>
          <w:rFonts w:ascii="Times New Roman" w:eastAsia="Arial" w:hAnsi="Times New Roman" w:cs="Times New Roman"/>
          <w:sz w:val="26"/>
          <w:szCs w:val="26"/>
          <w:lang w:eastAsia="ar-SA"/>
        </w:rPr>
        <w:t>1.4. Объектами налогообложения признаются земельные участки, расположенные в пределах границ городского поселения Рощинский.</w:t>
      </w:r>
    </w:p>
    <w:p w:rsidR="000723BB" w:rsidRPr="000723BB" w:rsidRDefault="000723BB" w:rsidP="000723BB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0723BB" w:rsidRPr="000723BB" w:rsidRDefault="000723BB" w:rsidP="000723BB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0723BB" w:rsidRPr="000723BB" w:rsidRDefault="000723BB" w:rsidP="000723BB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0723BB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2. НАЛОГОВАЯ БАЗА И ПОРЯДОК ЕЕ ОПРЕДЕЛЕНИЯ</w:t>
      </w:r>
    </w:p>
    <w:p w:rsidR="000723BB" w:rsidRPr="000723BB" w:rsidRDefault="000723BB" w:rsidP="000723BB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0723BB" w:rsidRPr="000723BB" w:rsidRDefault="000723BB" w:rsidP="000723BB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723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Федерации. Кадастровая стоимость земельного участка определяется в соответствии с земельным законодательством.</w:t>
      </w:r>
    </w:p>
    <w:p w:rsidR="000723BB" w:rsidRPr="000723BB" w:rsidRDefault="000723BB" w:rsidP="000723BB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723B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2.2. Налоговая база определяется в отношении каждого земельного участка как</w:t>
      </w:r>
      <w:r w:rsidRPr="000723BB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его кадастровая стоимость по состоянию на 1 января года, являющегося налоговым периодом.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7" w:history="1">
        <w:r w:rsidRPr="000723BB">
          <w:rPr>
            <w:rFonts w:ascii="Times New Roman" w:hAnsi="Times New Roman" w:cs="Times New Roman"/>
            <w:sz w:val="26"/>
            <w:szCs w:val="26"/>
          </w:rPr>
          <w:t>учет</w:t>
        </w:r>
      </w:hyperlink>
      <w:r w:rsidRPr="000723BB">
        <w:rPr>
          <w:rFonts w:ascii="Times New Roman" w:hAnsi="Times New Roman" w:cs="Times New Roman"/>
          <w:sz w:val="26"/>
          <w:szCs w:val="26"/>
        </w:rPr>
        <w:t>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lastRenderedPageBreak/>
        <w:t xml:space="preserve">Изменение кадастровой стоимости земельного участка вследствие исправления </w:t>
      </w:r>
      <w:hyperlink r:id="rId8" w:history="1">
        <w:r w:rsidRPr="000723BB">
          <w:rPr>
            <w:rFonts w:ascii="Times New Roman" w:hAnsi="Times New Roman" w:cs="Times New Roman"/>
            <w:sz w:val="26"/>
            <w:szCs w:val="26"/>
          </w:rPr>
          <w:t>технической ошибки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учитывается при определении налоговой базы начиная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с налогового периода, в котором была допущена такая техническая ошибка.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3BB">
        <w:rPr>
          <w:rFonts w:ascii="Times New Roman" w:hAnsi="Times New Roman" w:cs="Times New Roman"/>
          <w:sz w:val="26"/>
          <w:szCs w:val="26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9" w:history="1">
        <w:r w:rsidRPr="000723BB">
          <w:rPr>
            <w:rFonts w:ascii="Times New Roman" w:hAnsi="Times New Roman" w:cs="Times New Roman"/>
            <w:sz w:val="26"/>
            <w:szCs w:val="26"/>
          </w:rPr>
          <w:t>статьей 24.18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периода, в котором подано соответствующее заявление о пересмотре кадастровой стоимости, но не ранее </w:t>
      </w:r>
      <w:hyperlink r:id="rId10" w:history="1">
        <w:r w:rsidRPr="000723BB">
          <w:rPr>
            <w:rFonts w:ascii="Times New Roman" w:hAnsi="Times New Roman" w:cs="Times New Roman"/>
            <w:sz w:val="26"/>
            <w:szCs w:val="26"/>
          </w:rPr>
          <w:t>даты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внесения в государственный кадастр недвижимости кадастровой стоимости, которая являлась предметом оспаривания.</w:t>
      </w:r>
    </w:p>
    <w:p w:rsidR="000723BB" w:rsidRPr="000723BB" w:rsidRDefault="000723BB" w:rsidP="000723BB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723BB">
        <w:rPr>
          <w:rFonts w:ascii="Times New Roman" w:eastAsia="Arial" w:hAnsi="Times New Roman" w:cs="Times New Roman"/>
          <w:sz w:val="26"/>
          <w:szCs w:val="26"/>
          <w:lang w:eastAsia="ar-SA"/>
        </w:rPr>
        <w:t>2.3.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723BB" w:rsidRPr="000723BB" w:rsidRDefault="000723BB" w:rsidP="000723BB">
      <w:pPr>
        <w:tabs>
          <w:tab w:val="left" w:pos="567"/>
        </w:tabs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723BB">
        <w:rPr>
          <w:rFonts w:ascii="Times New Roman" w:eastAsia="Arial" w:hAnsi="Times New Roman" w:cs="Times New Roman"/>
          <w:sz w:val="26"/>
          <w:szCs w:val="26"/>
          <w:lang w:eastAsia="ar-SA"/>
        </w:rPr>
        <w:t>2.3.Налогоплательщики-организации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2.4.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2.5.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2) инвалидов I и II групп инвалидности;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3) инвалидов с детства;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3BB">
        <w:rPr>
          <w:rFonts w:ascii="Times New Roman" w:hAnsi="Times New Roman" w:cs="Times New Roman"/>
          <w:sz w:val="26"/>
          <w:szCs w:val="26"/>
        </w:rPr>
        <w:t xml:space="preserve">5) физических лиц, имеющих право на получение социальной поддержки в соответствии с </w:t>
      </w:r>
      <w:hyperlink r:id="rId11" w:history="1">
        <w:r w:rsidRPr="000723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2" w:history="1">
        <w:r w:rsidRPr="000723B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Российской Федерации от 18 июня 1992 года N 3061-1), в соответствии с Федеральным </w:t>
      </w:r>
      <w:hyperlink r:id="rId13" w:history="1">
        <w:r w:rsidRPr="000723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723BB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0723BB"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4" w:history="1">
        <w:r w:rsidRPr="000723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от 10 января 2002 года N 2-ФЗ "О социальных гарантиях гражданам, </w:t>
      </w:r>
      <w:r w:rsidRPr="000723BB">
        <w:rPr>
          <w:rFonts w:ascii="Times New Roman" w:hAnsi="Times New Roman" w:cs="Times New Roman"/>
          <w:sz w:val="26"/>
          <w:szCs w:val="26"/>
        </w:rPr>
        <w:lastRenderedPageBreak/>
        <w:t>подвергшимся радиационному воздействию вследствие ядерных испытаний на Семипалатинском полигоне";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2.6. Уменьшение налоговой базы на не облагаемую налогом сумму, установленную </w:t>
      </w:r>
      <w:hyperlink r:id="rId15" w:history="1">
        <w:r w:rsidRPr="000723BB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настоящего Положения,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2.7.  Если размер не облагаемой налогом суммы, предусмотренной </w:t>
      </w:r>
      <w:hyperlink r:id="rId16" w:history="1">
        <w:r w:rsidRPr="000723B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0723BB">
        <w:rPr>
          <w:rFonts w:ascii="Times New Roman" w:hAnsi="Times New Roman" w:cs="Times New Roman"/>
          <w:sz w:val="26"/>
          <w:szCs w:val="26"/>
        </w:rPr>
        <w:t>2 настоящего Положения, превышает размер налоговой базы, определенной в отношении земельного участка, налоговая база принимается равной нулю.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723BB">
        <w:rPr>
          <w:rFonts w:ascii="Times New Roman" w:hAnsi="Times New Roman" w:cs="Times New Roman"/>
          <w:b/>
          <w:sz w:val="26"/>
          <w:szCs w:val="26"/>
        </w:rPr>
        <w:t>3. ОСОБЕННОСТИ ОПРЕДЕЛЕНИЯ НАЛОГОВОЙ БАЗЫ В ОТНОШЕНИИ ЗЕМЕЛЬНЫХ УЧАСТКОВ, НАХОДЯЩИХСЯ В ОБЩЕЙ ДОЛЕВОЙ СОБСТВЕННОСТИ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3.1.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3.2.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3BB">
        <w:rPr>
          <w:rFonts w:ascii="Times New Roman" w:hAnsi="Times New Roman" w:cs="Times New Roman"/>
          <w:b/>
          <w:sz w:val="26"/>
          <w:szCs w:val="26"/>
        </w:rPr>
        <w:t>4. НАЛОГОВЫЙ ПЕРИОД И НАЛОГОВЫЕ СТАВКИ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4.1. Налоговым периодом признается календарный год.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0723BB">
        <w:rPr>
          <w:rFonts w:ascii="Times New Roman" w:hAnsi="Times New Roman" w:cs="Times New Roman"/>
          <w:sz w:val="26"/>
          <w:szCs w:val="26"/>
        </w:rPr>
        <w:t>4.2. Налоговые ставки не могут превышать: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0723BB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(предоставленных) для </w:t>
      </w:r>
      <w:hyperlink r:id="rId18" w:history="1">
        <w:r w:rsidRPr="000723BB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0723BB">
        <w:rPr>
          <w:rFonts w:ascii="Times New Roman" w:hAnsi="Times New Roman" w:cs="Times New Roman"/>
          <w:sz w:val="26"/>
          <w:szCs w:val="26"/>
        </w:rPr>
        <w:t>, садоводства, огородничества или животноводства, а также дачного хозяйства;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- ограниченных в обороте в соответствии с </w:t>
      </w:r>
      <w:hyperlink r:id="rId19" w:history="1">
        <w:r w:rsidRPr="000723B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3BB">
        <w:rPr>
          <w:rFonts w:ascii="Times New Roman" w:hAnsi="Times New Roman" w:cs="Times New Roman"/>
          <w:b/>
          <w:sz w:val="26"/>
          <w:szCs w:val="26"/>
        </w:rPr>
        <w:t>5. НАЛОГОВЫЕ ЛЬГОТЫ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Освобождаются от налогообложения: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1) организации и учреждения </w:t>
      </w:r>
      <w:hyperlink r:id="rId20" w:history="1">
        <w:r w:rsidRPr="000723BB">
          <w:rPr>
            <w:rFonts w:ascii="Times New Roman" w:hAnsi="Times New Roman" w:cs="Times New Roman"/>
            <w:sz w:val="26"/>
            <w:szCs w:val="26"/>
          </w:rPr>
          <w:t>уголовно-исполнительной системы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2) организации - в отношении земельных участков, занятых государственными автомобильными </w:t>
      </w:r>
      <w:hyperlink r:id="rId21" w:history="1">
        <w:r w:rsidRPr="000723BB">
          <w:rPr>
            <w:rFonts w:ascii="Times New Roman" w:hAnsi="Times New Roman" w:cs="Times New Roman"/>
            <w:sz w:val="26"/>
            <w:szCs w:val="26"/>
          </w:rPr>
          <w:t>дорогами общего пользования</w:t>
        </w:r>
      </w:hyperlink>
      <w:r w:rsidRPr="000723BB">
        <w:rPr>
          <w:rFonts w:ascii="Times New Roman" w:hAnsi="Times New Roman" w:cs="Times New Roman"/>
          <w:sz w:val="26"/>
          <w:szCs w:val="26"/>
        </w:rPr>
        <w:t>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3) </w:t>
      </w:r>
      <w:hyperlink r:id="rId22" w:history="1">
        <w:r w:rsidRPr="000723BB">
          <w:rPr>
            <w:rFonts w:ascii="Times New Roman" w:hAnsi="Times New Roman" w:cs="Times New Roman"/>
            <w:sz w:val="26"/>
            <w:szCs w:val="26"/>
          </w:rPr>
          <w:t>религиозные организации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4) </w:t>
      </w:r>
      <w:hyperlink r:id="rId23" w:history="1">
        <w:r w:rsidRPr="000723BB">
          <w:rPr>
            <w:rFonts w:ascii="Times New Roman" w:hAnsi="Times New Roman" w:cs="Times New Roman"/>
            <w:sz w:val="26"/>
            <w:szCs w:val="26"/>
          </w:rPr>
          <w:t>общероссийские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3BB">
        <w:rPr>
          <w:rFonts w:ascii="Times New Roman" w:hAnsi="Times New Roman" w:cs="Times New Roman"/>
          <w:sz w:val="26"/>
          <w:szCs w:val="26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4" w:history="1">
        <w:r w:rsidRPr="000723BB">
          <w:rPr>
            <w:rFonts w:ascii="Times New Roman" w:hAnsi="Times New Roman" w:cs="Times New Roman"/>
            <w:sz w:val="26"/>
            <w:szCs w:val="26"/>
          </w:rPr>
          <w:t>среднесписочная численность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иных товаров по </w:t>
      </w:r>
      <w:hyperlink r:id="rId25" w:history="1">
        <w:r w:rsidRPr="000723BB">
          <w:rPr>
            <w:rFonts w:ascii="Times New Roman" w:hAnsi="Times New Roman" w:cs="Times New Roman"/>
            <w:sz w:val="26"/>
            <w:szCs w:val="26"/>
          </w:rPr>
          <w:t>перечню</w:t>
        </w:r>
      </w:hyperlink>
      <w:r w:rsidRPr="000723BB">
        <w:rPr>
          <w:rFonts w:ascii="Times New Roman" w:hAnsi="Times New Roman" w:cs="Times New Roman"/>
          <w:sz w:val="26"/>
          <w:szCs w:val="26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учреждения, единственными 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</w:t>
      </w:r>
      <w:r w:rsidRPr="000723BB">
        <w:rPr>
          <w:rFonts w:ascii="Times New Roman" w:hAnsi="Times New Roman" w:cs="Times New Roman"/>
          <w:sz w:val="26"/>
          <w:szCs w:val="26"/>
        </w:rPr>
        <w:lastRenderedPageBreak/>
        <w:t>также для оказания правовой и иной помощи инвалидам, детям-инвалидам и их родителям;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5) </w:t>
      </w:r>
      <w:hyperlink r:id="rId26" w:history="1">
        <w:r w:rsidRPr="000723BB">
          <w:rPr>
            <w:rFonts w:ascii="Times New Roman" w:hAnsi="Times New Roman" w:cs="Times New Roman"/>
            <w:sz w:val="26"/>
            <w:szCs w:val="26"/>
          </w:rPr>
          <w:t>организации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7" w:history="1">
        <w:r w:rsidRPr="000723BB">
          <w:rPr>
            <w:rFonts w:ascii="Times New Roman" w:hAnsi="Times New Roman" w:cs="Times New Roman"/>
            <w:sz w:val="26"/>
            <w:szCs w:val="26"/>
          </w:rPr>
          <w:t>изделий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3BB">
        <w:rPr>
          <w:rFonts w:ascii="Times New Roman" w:hAnsi="Times New Roman" w:cs="Times New Roman"/>
          <w:b/>
          <w:sz w:val="26"/>
          <w:szCs w:val="26"/>
        </w:rPr>
        <w:t>6. ПОРЯДОК ИСЧИСЛЕНИЯ НАЛОГА И АВАНСОВЫХ ПЛАТЕЖЕЙ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6.1 Налогоплательщики-организации исчисляют сумму налога (сумму авансовых платежей по налогу) самостоятельно.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6.2. </w:t>
      </w:r>
      <w:hyperlink r:id="rId28" w:history="1">
        <w:r w:rsidRPr="000723BB">
          <w:rPr>
            <w:rFonts w:ascii="Times New Roman" w:hAnsi="Times New Roman" w:cs="Times New Roman"/>
            <w:sz w:val="26"/>
            <w:szCs w:val="26"/>
          </w:rPr>
          <w:t>Сумма налога</w:t>
        </w:r>
      </w:hyperlink>
      <w:r w:rsidRPr="000723BB">
        <w:rPr>
          <w:rFonts w:ascii="Times New Roman" w:hAnsi="Times New Roman" w:cs="Times New Roman"/>
          <w:sz w:val="26"/>
          <w:szCs w:val="26"/>
        </w:rPr>
        <w:t>, подлежащая уплате в бюджет налогоплательщиками - физическими лицами, исчисляется налоговыми органами.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6.3.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Par0" w:history="1">
        <w:r w:rsidRPr="000723BB">
          <w:rPr>
            <w:rFonts w:ascii="Times New Roman" w:hAnsi="Times New Roman" w:cs="Times New Roman"/>
            <w:sz w:val="26"/>
            <w:szCs w:val="26"/>
          </w:rPr>
          <w:t>пунктом 6.1</w:t>
        </w:r>
      </w:hyperlink>
      <w:r w:rsidRPr="000723BB">
        <w:rPr>
          <w:rFonts w:ascii="Times New Roman" w:hAnsi="Times New Roman" w:cs="Times New Roman"/>
          <w:sz w:val="26"/>
          <w:szCs w:val="26"/>
        </w:rPr>
        <w:t>, и суммами подлежащих уплате в течение налогового периода авансовых платежей по налогу.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</w:t>
      </w:r>
      <w:r w:rsidRPr="000723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(за 1 квартал не позднее 30 апреля, за 2 квартал не позднее 31 июля, за 3 квартал не позднее 31 октября)</w:t>
      </w:r>
      <w:r w:rsidRPr="000723BB">
        <w:rPr>
          <w:rFonts w:ascii="Times New Roman" w:hAnsi="Times New Roman" w:cs="Times New Roman"/>
          <w:sz w:val="26"/>
          <w:szCs w:val="26"/>
        </w:rPr>
        <w:t xml:space="preserve"> как одну четвертую соответствующей налоговой ставки процентной доли кадастровой стоимости земельного участка по состоянию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на 1 января года, являющегося налоговым периодом.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наследуемом 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владении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>) налогоплательщика, к числу календарных месяцев в налоговом (отчетном) периоде.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принимается месяц возникновения (прекращения) указанного права.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6.6.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исчисляется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начиная с месяца </w:t>
      </w:r>
      <w:hyperlink r:id="rId29" w:history="1">
        <w:r w:rsidRPr="000723BB">
          <w:rPr>
            <w:rFonts w:ascii="Times New Roman" w:hAnsi="Times New Roman" w:cs="Times New Roman"/>
            <w:sz w:val="26"/>
            <w:szCs w:val="26"/>
          </w:rPr>
          <w:t>открытия наследства</w:t>
        </w:r>
      </w:hyperlink>
      <w:r w:rsidRPr="000723BB">
        <w:rPr>
          <w:rFonts w:ascii="Times New Roman" w:hAnsi="Times New Roman" w:cs="Times New Roman"/>
          <w:sz w:val="26"/>
          <w:szCs w:val="26"/>
        </w:rPr>
        <w:t>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lastRenderedPageBreak/>
        <w:t xml:space="preserve">6.7. Налогоплательщики - физические лица, имеющие право на налоговые льготы, представляют </w:t>
      </w:r>
      <w:hyperlink r:id="rId30" w:history="1">
        <w:r w:rsidRPr="000723B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3BB"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 w:rsidRPr="000723BB">
        <w:rPr>
          <w:rFonts w:ascii="Times New Roman" w:hAnsi="Times New Roman" w:cs="Times New Roman"/>
          <w:sz w:val="26"/>
          <w:szCs w:val="26"/>
        </w:rPr>
        <w:t>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3BB">
        <w:rPr>
          <w:rFonts w:ascii="Times New Roman" w:hAnsi="Times New Roman" w:cs="Times New Roman"/>
          <w:b/>
          <w:sz w:val="26"/>
          <w:szCs w:val="26"/>
        </w:rPr>
        <w:t xml:space="preserve">7.ПОРЯДОК И СРОКИ УПЛАТЫ НАЛОГА 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b/>
          <w:sz w:val="26"/>
          <w:szCs w:val="26"/>
        </w:rPr>
        <w:t>И АВАНСОВЫХ ПЛАТЕЖЕЙ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0723BB">
        <w:rPr>
          <w:rFonts w:ascii="Times New Roman" w:hAnsi="Times New Roman" w:cs="Times New Roman"/>
          <w:sz w:val="26"/>
          <w:szCs w:val="26"/>
        </w:rPr>
        <w:t xml:space="preserve">7.1 Налог и авансовые платежи по налогу уплачиваются налогоплательщиками-организациями в бюджет городского поселения Рощинский по месту нахождения земельных участков, признаваемых объектом налогообложения в соответствии со </w:t>
      </w:r>
      <w:hyperlink r:id="rId31" w:history="1">
        <w:r w:rsidRPr="000723BB">
          <w:rPr>
            <w:rFonts w:ascii="Times New Roman" w:hAnsi="Times New Roman" w:cs="Times New Roman"/>
            <w:sz w:val="26"/>
            <w:szCs w:val="26"/>
          </w:rPr>
          <w:t>статьей 389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>7.2.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"/>
      <w:bookmarkEnd w:id="3"/>
      <w:r w:rsidRPr="000723BB">
        <w:rPr>
          <w:rFonts w:ascii="Times New Roman" w:hAnsi="Times New Roman" w:cs="Times New Roman"/>
          <w:sz w:val="26"/>
          <w:szCs w:val="26"/>
        </w:rPr>
        <w:t xml:space="preserve">7.3 Налогоплательщики-организации по истечении </w:t>
      </w:r>
      <w:hyperlink r:id="rId32" w:history="1">
        <w:r w:rsidRPr="000723BB">
          <w:rPr>
            <w:rFonts w:ascii="Times New Roman" w:hAnsi="Times New Roman" w:cs="Times New Roman"/>
            <w:sz w:val="26"/>
            <w:szCs w:val="26"/>
          </w:rPr>
          <w:t>налогового периода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представляют в налоговый орган по месту нахождения земельного участка налоговую </w:t>
      </w:r>
      <w:hyperlink r:id="rId33" w:history="1">
        <w:r w:rsidRPr="000723BB">
          <w:rPr>
            <w:rFonts w:ascii="Times New Roman" w:hAnsi="Times New Roman" w:cs="Times New Roman"/>
            <w:sz w:val="26"/>
            <w:szCs w:val="26"/>
          </w:rPr>
          <w:t>декларацию</w:t>
        </w:r>
      </w:hyperlink>
      <w:r w:rsidRPr="000723BB">
        <w:rPr>
          <w:rFonts w:ascii="Times New Roman" w:hAnsi="Times New Roman" w:cs="Times New Roman"/>
          <w:sz w:val="26"/>
          <w:szCs w:val="26"/>
        </w:rPr>
        <w:t xml:space="preserve"> по налогу.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3BB">
        <w:rPr>
          <w:rFonts w:ascii="Times New Roman" w:hAnsi="Times New Roman" w:cs="Times New Roman"/>
          <w:sz w:val="26"/>
          <w:szCs w:val="26"/>
        </w:rPr>
        <w:t xml:space="preserve">Налоговые декларации по налогу представляются налогоплательщиками не позднее 1 февраля года, следующего за истекшим </w:t>
      </w:r>
      <w:hyperlink r:id="rId34" w:history="1">
        <w:r w:rsidRPr="000723BB">
          <w:rPr>
            <w:rFonts w:ascii="Times New Roman" w:hAnsi="Times New Roman" w:cs="Times New Roman"/>
            <w:sz w:val="26"/>
            <w:szCs w:val="26"/>
          </w:rPr>
          <w:t>налоговым периодом</w:t>
        </w:r>
      </w:hyperlink>
      <w:r w:rsidRPr="000723BB">
        <w:rPr>
          <w:rFonts w:ascii="Times New Roman" w:hAnsi="Times New Roman" w:cs="Times New Roman"/>
          <w:sz w:val="26"/>
          <w:szCs w:val="26"/>
        </w:rPr>
        <w:t>.</w:t>
      </w: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3BB" w:rsidRPr="000723BB" w:rsidRDefault="000723BB" w:rsidP="00072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7CFF" w:rsidRDefault="00077CFF" w:rsidP="000723BB">
      <w:pPr>
        <w:autoSpaceDE w:val="0"/>
        <w:autoSpaceDN w:val="0"/>
        <w:adjustRightInd w:val="0"/>
        <w:spacing w:line="240" w:lineRule="auto"/>
        <w:ind w:firstLine="0"/>
        <w:jc w:val="center"/>
      </w:pPr>
    </w:p>
    <w:sectPr w:rsidR="0007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C50"/>
    <w:multiLevelType w:val="hybridMultilevel"/>
    <w:tmpl w:val="E1644BB4"/>
    <w:lvl w:ilvl="0" w:tplc="33A00256">
      <w:start w:val="1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783A82"/>
    <w:multiLevelType w:val="hybridMultilevel"/>
    <w:tmpl w:val="57966F18"/>
    <w:lvl w:ilvl="0" w:tplc="91E8F1C2">
      <w:start w:val="1"/>
      <w:numFmt w:val="decimal"/>
      <w:lvlText w:val="%1)"/>
      <w:lvlJc w:val="left"/>
      <w:pPr>
        <w:ind w:left="164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2C27FE"/>
    <w:multiLevelType w:val="hybridMultilevel"/>
    <w:tmpl w:val="CE726430"/>
    <w:lvl w:ilvl="0" w:tplc="182EF09A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A9"/>
    <w:rsid w:val="000723BB"/>
    <w:rsid w:val="00077CFF"/>
    <w:rsid w:val="00150B2E"/>
    <w:rsid w:val="002100C9"/>
    <w:rsid w:val="005E22A9"/>
    <w:rsid w:val="00626DFD"/>
    <w:rsid w:val="00736318"/>
    <w:rsid w:val="009930BC"/>
    <w:rsid w:val="00B06479"/>
    <w:rsid w:val="00BA2091"/>
    <w:rsid w:val="00BC30ED"/>
    <w:rsid w:val="00C25941"/>
    <w:rsid w:val="00D75796"/>
    <w:rsid w:val="00E467B7"/>
    <w:rsid w:val="00F0564A"/>
    <w:rsid w:val="00F2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semiHidden/>
    <w:rsid w:val="009930BC"/>
    <w:pPr>
      <w:widowControl w:val="0"/>
      <w:suppressAutoHyphens/>
      <w:autoSpaceDE w:val="0"/>
      <w:spacing w:line="240" w:lineRule="auto"/>
      <w:ind w:firstLine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C30ED"/>
    <w:pPr>
      <w:ind w:left="720"/>
      <w:contextualSpacing/>
    </w:pPr>
  </w:style>
  <w:style w:type="paragraph" w:styleId="a4">
    <w:name w:val="No Spacing"/>
    <w:uiPriority w:val="1"/>
    <w:qFormat/>
    <w:rsid w:val="00D757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semiHidden/>
    <w:rsid w:val="009930BC"/>
    <w:pPr>
      <w:widowControl w:val="0"/>
      <w:suppressAutoHyphens/>
      <w:autoSpaceDE w:val="0"/>
      <w:spacing w:line="240" w:lineRule="auto"/>
      <w:ind w:firstLine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C30ED"/>
    <w:pPr>
      <w:ind w:left="720"/>
      <w:contextualSpacing/>
    </w:pPr>
  </w:style>
  <w:style w:type="paragraph" w:styleId="a4">
    <w:name w:val="No Spacing"/>
    <w:uiPriority w:val="1"/>
    <w:qFormat/>
    <w:rsid w:val="00D757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D9DCC10A58A508A781F5D8825132645E18AA4FBD6697D65B0BD5341Bc3q8L" TargetMode="External"/><Relationship Id="rId18" Type="http://schemas.openxmlformats.org/officeDocument/2006/relationships/hyperlink" Target="consultantplus://offline/ref=FB047F5D5EB91C4774F9FC3D2D64BB2FC6EA8EE28E62AF1649834813CC93EB3F258AD7F52EA7972CcEV5H" TargetMode="External"/><Relationship Id="rId26" Type="http://schemas.openxmlformats.org/officeDocument/2006/relationships/hyperlink" Target="consultantplus://offline/ref=18FE3CACCB62A41B80D1E1654796393C2C932845B08BAAFBA522A4EF6AE7150F9B8529aEc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8FE3CACCB62A41B80D1E1654796393C2F90214BBF81AAFBA522A4EF6AE7150F9B8529E55888A319a8c2H" TargetMode="External"/><Relationship Id="rId34" Type="http://schemas.openxmlformats.org/officeDocument/2006/relationships/hyperlink" Target="consultantplus://offline/ref=A2E181364CD98AD1C9A7DFAB6664AA8B918C9F5D7C48B7FFEF7AB9F732FCDF707A288B106A7Fe3D8I" TargetMode="External"/><Relationship Id="rId7" Type="http://schemas.openxmlformats.org/officeDocument/2006/relationships/hyperlink" Target="consultantplus://offline/ref=869F15DEABEC6AFF9D1FC031D9CDCA0CC3458FDFCE6456EBACB6CFDF12EFFA7D64F7E02324A540671E58F" TargetMode="External"/><Relationship Id="rId12" Type="http://schemas.openxmlformats.org/officeDocument/2006/relationships/hyperlink" Target="consultantplus://offline/ref=1FD9DCC10A58A508A781F5D8825132645D1BAD4FBF6ACADC5352D9361C375A383FA92FA679C099c0qFL" TargetMode="External"/><Relationship Id="rId17" Type="http://schemas.openxmlformats.org/officeDocument/2006/relationships/hyperlink" Target="consultantplus://offline/ref=FB047F5D5EB91C4774F9FC3D2D64BB2FC5E388E68A64AF1649834813CC93EB3F258AD7F52EA7962AcEVEH" TargetMode="External"/><Relationship Id="rId25" Type="http://schemas.openxmlformats.org/officeDocument/2006/relationships/hyperlink" Target="consultantplus://offline/ref=18FE3CACCB62A41B80D1E1654796393C28922840B088F7F1AD7BA8ED6DE84A189CCC25E45888A3a1c4H" TargetMode="External"/><Relationship Id="rId33" Type="http://schemas.openxmlformats.org/officeDocument/2006/relationships/hyperlink" Target="consultantplus://offline/ref=A2E181364CD98AD1C9A7DFAB6664AA8B9289995D7F4AB7FFEF7AB9F732FCDF707A288B10697730C6e6D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65726330556D123C37678499A332A459AA3490C5D22DB120695E098C269BBD09981BC38528E2t6L" TargetMode="External"/><Relationship Id="rId20" Type="http://schemas.openxmlformats.org/officeDocument/2006/relationships/hyperlink" Target="consultantplus://offline/ref=18FE3CACCB62A41B80D1E1654796393C2C982541B883AAFBA522A4EF6AE7150F9B8529E55888A018a8cFH" TargetMode="External"/><Relationship Id="rId29" Type="http://schemas.openxmlformats.org/officeDocument/2006/relationships/hyperlink" Target="consultantplus://offline/ref=7ED1D0848DBD8F446D7B0CB04B7624C8606CBC7DC774F46E053E3FF3909B7C5F84852B624BAB5ECDb4l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646CF4380D672B1C8DAAA6D95B9E01DA557856ECDFB19A491DB947C76861D6F3A71D4C8F91AED8FFE831T4n6G" TargetMode="External"/><Relationship Id="rId11" Type="http://schemas.openxmlformats.org/officeDocument/2006/relationships/hyperlink" Target="consultantplus://offline/ref=1FD9DCC10A58A508A781F5D8825132645E18AA4FBC6797D65B0BD5341B38052F38E023A779C0990Fc6q9L" TargetMode="External"/><Relationship Id="rId24" Type="http://schemas.openxmlformats.org/officeDocument/2006/relationships/hyperlink" Target="consultantplus://offline/ref=18FE3CACCB62A41B80D1E1654796393C2C972141BC8AAAFBA522A4EF6AE7150F9B8529E55888A51Aa8c4H" TargetMode="External"/><Relationship Id="rId32" Type="http://schemas.openxmlformats.org/officeDocument/2006/relationships/hyperlink" Target="consultantplus://offline/ref=A2E181364CD98AD1C9A7DFAB6664AA8B918C9F5D7C48B7FFEF7AB9F732FCDF707A288B106A7Fe3D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65726330556D123C37678499A332A459AA3490C5D22DB120695E098C269BBD09981BC38528E2t6L" TargetMode="External"/><Relationship Id="rId23" Type="http://schemas.openxmlformats.org/officeDocument/2006/relationships/hyperlink" Target="consultantplus://offline/ref=18FE3CACCB62A41B80D1E1654796393C2C99294BB984AAFBA522A4EF6AE7150F9B8529E55888A31Ba8c7H" TargetMode="External"/><Relationship Id="rId28" Type="http://schemas.openxmlformats.org/officeDocument/2006/relationships/hyperlink" Target="consultantplus://offline/ref=7ED1D0848DBD8F446D7B0CB04B7624C8606CBD7CC070F46E053E3FF3909B7C5F84852B624BAB5ECFb4lF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69F15DEABEC6AFF9D1FC031D9CDCA0CC3458FDFCE6456EBACB6CFDF12EFFA7D64F7E02324A540661E59F" TargetMode="External"/><Relationship Id="rId19" Type="http://schemas.openxmlformats.org/officeDocument/2006/relationships/hyperlink" Target="consultantplus://offline/ref=FB047F5D5EB91C4774F9FC3D2D64BB2FC5E389E68D64AF1649834813CC93EB3F258AD7F52EA7952AcEV6H" TargetMode="External"/><Relationship Id="rId31" Type="http://schemas.openxmlformats.org/officeDocument/2006/relationships/hyperlink" Target="consultantplus://offline/ref=406334E024E390A4204A19B0A08EDAAEBE01723D636E846A33F831E7977EF950E835D7C8F1C9a77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9F15DEABEC6AFF9D1FC031D9CDCA0CC3458FDECA6256EBACB6CFDF12EFFA7D64F7E026271A56F" TargetMode="External"/><Relationship Id="rId14" Type="http://schemas.openxmlformats.org/officeDocument/2006/relationships/hyperlink" Target="consultantplus://offline/ref=1FD9DCC10A58A508A781F5D8825132645E18AA4FBA6397D65B0BD5341Bc3q8L" TargetMode="External"/><Relationship Id="rId22" Type="http://schemas.openxmlformats.org/officeDocument/2006/relationships/hyperlink" Target="consultantplus://offline/ref=18FE3CACCB62A41B80D1E1654796393C2C99244BBD85AAFBA522A4EF6AE7150F9B8529E55888A31Aa8c0H" TargetMode="External"/><Relationship Id="rId27" Type="http://schemas.openxmlformats.org/officeDocument/2006/relationships/hyperlink" Target="consultantplus://offline/ref=18FE3CACCB62A41B80D1E1654796393C2C932845B08BAAFBA522A4EF6AE7150F9B8529E55888A318a8c5H" TargetMode="External"/><Relationship Id="rId30" Type="http://schemas.openxmlformats.org/officeDocument/2006/relationships/hyperlink" Target="consultantplus://offline/ref=7ED1D0848DBD8F446D7B0CB04B7624C8606DB075C470F46E053E3FF3909B7C5F84852B624BAB5ECEb4lC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69F15DEABEC6AFF9D1FC031D9CDCA0CC3458FDFCE6456EBACB6CFDF12EFFA7D64F7E02324A543651E5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2017-11-24T10:38:00Z</dcterms:created>
  <dcterms:modified xsi:type="dcterms:W3CDTF">2017-12-15T08:12:00Z</dcterms:modified>
</cp:coreProperties>
</file>